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E4" w:rsidRPr="005A1260" w:rsidRDefault="00D425E4">
      <w:pPr>
        <w:rPr>
          <w:sz w:val="24"/>
          <w:szCs w:val="24"/>
        </w:rPr>
      </w:pPr>
    </w:p>
    <w:p w:rsidR="00B94E7F" w:rsidRPr="005A1260" w:rsidRDefault="00B94E7F">
      <w:pPr>
        <w:rPr>
          <w:sz w:val="24"/>
          <w:szCs w:val="24"/>
        </w:rPr>
      </w:pPr>
    </w:p>
    <w:p w:rsidR="00C8669C" w:rsidRPr="005A1260" w:rsidRDefault="00C8669C" w:rsidP="00B94E7F">
      <w:pPr>
        <w:pStyle w:val="Default"/>
        <w:rPr>
          <w:rFonts w:asciiTheme="minorHAnsi" w:hAnsiTheme="minorHAnsi" w:cstheme="minorBidi"/>
          <w:color w:val="auto"/>
        </w:rPr>
      </w:pPr>
    </w:p>
    <w:p w:rsidR="005A1260" w:rsidRPr="005A1260" w:rsidRDefault="00AF2CB4" w:rsidP="005A1260">
      <w:pPr>
        <w:pStyle w:val="Default"/>
        <w:rPr>
          <w:rFonts w:ascii="Arial" w:hAnsi="Arial" w:cs="Arial"/>
          <w:b/>
          <w:bCs/>
          <w:iCs/>
          <w:sz w:val="36"/>
          <w:szCs w:val="36"/>
        </w:rPr>
      </w:pPr>
      <w:r w:rsidRPr="005A1260">
        <w:rPr>
          <w:rFonts w:ascii="Arial" w:hAnsi="Arial" w:cs="Arial"/>
        </w:rPr>
        <w:br/>
      </w:r>
      <w:r w:rsidR="005A1260" w:rsidRPr="005A1260">
        <w:rPr>
          <w:rFonts w:ascii="Arial" w:hAnsi="Arial" w:cs="Arial"/>
          <w:b/>
          <w:bCs/>
          <w:sz w:val="36"/>
          <w:szCs w:val="36"/>
        </w:rPr>
        <w:t>Reglement V</w:t>
      </w:r>
      <w:r w:rsidR="005A1260" w:rsidRPr="005A1260">
        <w:rPr>
          <w:rFonts w:ascii="Arial" w:hAnsi="Arial" w:cs="Arial"/>
          <w:b/>
          <w:bCs/>
          <w:sz w:val="36"/>
          <w:szCs w:val="36"/>
        </w:rPr>
        <w:t>rienden van Boskant</w:t>
      </w:r>
    </w:p>
    <w:p w:rsidR="005A1260" w:rsidRDefault="005A1260" w:rsidP="005A1260">
      <w:pPr>
        <w:pStyle w:val="Default"/>
        <w:rPr>
          <w:rFonts w:ascii="Arial" w:hAnsi="Arial" w:cs="Arial"/>
          <w:b/>
          <w:bCs/>
          <w:iCs/>
          <w:sz w:val="22"/>
          <w:szCs w:val="22"/>
        </w:rPr>
      </w:pPr>
    </w:p>
    <w:p w:rsidR="005A1260" w:rsidRPr="005A1260" w:rsidRDefault="005A1260" w:rsidP="005A1260">
      <w:pPr>
        <w:pStyle w:val="Default"/>
        <w:rPr>
          <w:rFonts w:ascii="Arial" w:hAnsi="Arial" w:cs="Arial"/>
          <w:b/>
          <w:bCs/>
          <w:iCs/>
          <w:sz w:val="22"/>
          <w:szCs w:val="22"/>
        </w:rPr>
      </w:pPr>
      <w:r w:rsidRPr="005A1260">
        <w:rPr>
          <w:rFonts w:ascii="Arial" w:hAnsi="Arial" w:cs="Arial"/>
          <w:b/>
          <w:bCs/>
          <w:iCs/>
          <w:sz w:val="22"/>
          <w:szCs w:val="22"/>
        </w:rPr>
        <w:t xml:space="preserve">Doelstelling </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De 'Vrienden van Boskant' stellen zich ten doel om voetbalvereniging Boskant (financieel) te ondersteunen bij het realiseren van haar activiteiten in de meest brede zin van het woord (sportief, recreatief, organisatorisch en op het gebied van faciliteiten).</w:t>
      </w:r>
    </w:p>
    <w:p w:rsidR="005A1260" w:rsidRPr="005A1260" w:rsidRDefault="005A1260" w:rsidP="005A1260">
      <w:pPr>
        <w:pStyle w:val="Default"/>
        <w:rPr>
          <w:rFonts w:ascii="Arial" w:hAnsi="Arial" w:cs="Arial"/>
          <w:bCs/>
          <w:iCs/>
          <w:sz w:val="22"/>
          <w:szCs w:val="22"/>
        </w:rPr>
      </w:pPr>
    </w:p>
    <w:p w:rsidR="005A1260" w:rsidRPr="005A1260" w:rsidRDefault="005A1260" w:rsidP="005A1260">
      <w:pPr>
        <w:pStyle w:val="Default"/>
        <w:rPr>
          <w:rFonts w:ascii="Arial" w:hAnsi="Arial" w:cs="Arial"/>
          <w:b/>
          <w:bCs/>
          <w:iCs/>
          <w:sz w:val="22"/>
          <w:szCs w:val="22"/>
        </w:rPr>
      </w:pPr>
      <w:r w:rsidRPr="005A1260">
        <w:rPr>
          <w:rFonts w:ascii="Arial" w:hAnsi="Arial" w:cs="Arial"/>
          <w:b/>
          <w:bCs/>
          <w:iCs/>
          <w:sz w:val="22"/>
          <w:szCs w:val="22"/>
        </w:rPr>
        <w:t xml:space="preserve">Lidmaatschap </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 xml:space="preserve">Voor een bijdrage van € 50 per jaar kan eenieder die Boskant een warm hart toedraagt lid worden van 'Vrienden van Boskant'. Alle leden worden vermeld op een bord in de kantine. </w:t>
      </w:r>
    </w:p>
    <w:p w:rsidR="005A1260" w:rsidRPr="005A1260" w:rsidRDefault="005A1260" w:rsidP="005A1260">
      <w:pPr>
        <w:pStyle w:val="Default"/>
        <w:rPr>
          <w:rFonts w:ascii="Arial" w:hAnsi="Arial" w:cs="Arial"/>
          <w:bCs/>
          <w:iCs/>
          <w:sz w:val="22"/>
          <w:szCs w:val="22"/>
        </w:rPr>
      </w:pP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 xml:space="preserve">Een 'Vriend van Boskant' heeft gratis toegang tot het bijwonen van de thuiswedstrijden van Boskant 1. </w:t>
      </w:r>
    </w:p>
    <w:p w:rsidR="005A1260" w:rsidRPr="005A1260" w:rsidRDefault="005A1260" w:rsidP="005A1260">
      <w:pPr>
        <w:pStyle w:val="Default"/>
        <w:rPr>
          <w:rFonts w:ascii="Arial" w:hAnsi="Arial" w:cs="Arial"/>
          <w:bCs/>
          <w:iCs/>
          <w:sz w:val="22"/>
          <w:szCs w:val="22"/>
        </w:rPr>
      </w:pPr>
    </w:p>
    <w:p w:rsidR="005A1260" w:rsidRPr="005A1260" w:rsidRDefault="005A1260" w:rsidP="005A1260">
      <w:pPr>
        <w:pStyle w:val="Default"/>
        <w:rPr>
          <w:rFonts w:ascii="Arial" w:hAnsi="Arial" w:cs="Arial"/>
          <w:b/>
          <w:bCs/>
          <w:iCs/>
          <w:sz w:val="22"/>
          <w:szCs w:val="22"/>
        </w:rPr>
      </w:pPr>
      <w:r w:rsidRPr="005A1260">
        <w:rPr>
          <w:rFonts w:ascii="Arial" w:hAnsi="Arial" w:cs="Arial"/>
          <w:b/>
          <w:bCs/>
          <w:iCs/>
          <w:sz w:val="22"/>
          <w:szCs w:val="22"/>
        </w:rPr>
        <w:t>Organisatie</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 xml:space="preserve">De organisatie van de 'Vrienden van Boskant' wordt ondersteund door een kerngroep van Boskant-vrijwilligers , die zorg draagt voor de ledenadministratie, de bijdrage-inning, de informatievoorziening en het voorbereiden van de te selecteren wijze van steun aan de vereniging. </w:t>
      </w:r>
    </w:p>
    <w:p w:rsidR="005A1260" w:rsidRPr="005A1260" w:rsidRDefault="005A1260" w:rsidP="005A1260">
      <w:pPr>
        <w:pStyle w:val="Default"/>
        <w:rPr>
          <w:rFonts w:ascii="Arial" w:hAnsi="Arial" w:cs="Arial"/>
          <w:bCs/>
          <w:iCs/>
          <w:sz w:val="22"/>
          <w:szCs w:val="22"/>
        </w:rPr>
      </w:pPr>
    </w:p>
    <w:p w:rsidR="005A1260" w:rsidRPr="005A1260" w:rsidRDefault="005A1260" w:rsidP="005A1260">
      <w:pPr>
        <w:pStyle w:val="Default"/>
        <w:rPr>
          <w:rFonts w:ascii="Arial" w:hAnsi="Arial" w:cs="Arial"/>
          <w:b/>
          <w:bCs/>
          <w:iCs/>
          <w:sz w:val="22"/>
          <w:szCs w:val="22"/>
        </w:rPr>
      </w:pPr>
      <w:r w:rsidRPr="005A1260">
        <w:rPr>
          <w:rFonts w:ascii="Arial" w:hAnsi="Arial" w:cs="Arial"/>
          <w:b/>
          <w:bCs/>
          <w:iCs/>
          <w:sz w:val="22"/>
          <w:szCs w:val="22"/>
        </w:rPr>
        <w:t xml:space="preserve">Wijze van steunverlening </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Minimaal een keer per jaar bekijkt de kerngroep welke doelen van de vereniging in aanmerking komen voor financiële ondersteuning; zij heeft daartoe overleg met het bestuur, dat voorstellen hiervoor kan doen. Ook de binnen Boskant functionerende commissies kunnen bij de kerngroep voorstellen indienen.</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De kerngroep maakt hieruit een keuze en legt deze voor aan het bestuur.</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Tijdens een Boskant-bijeenkomst zal het cadeau telkens door de Vrienden van Boskant aan het bestuur worden aangeboden.</w:t>
      </w:r>
    </w:p>
    <w:p w:rsidR="005A1260" w:rsidRPr="005A1260" w:rsidRDefault="005A1260" w:rsidP="005A1260">
      <w:pPr>
        <w:pStyle w:val="Default"/>
        <w:rPr>
          <w:rFonts w:ascii="Arial" w:hAnsi="Arial" w:cs="Arial"/>
          <w:bCs/>
          <w:iCs/>
          <w:sz w:val="22"/>
          <w:szCs w:val="22"/>
        </w:rPr>
      </w:pPr>
    </w:p>
    <w:p w:rsidR="005A1260" w:rsidRPr="005A1260" w:rsidRDefault="005A1260" w:rsidP="005A1260">
      <w:pPr>
        <w:pStyle w:val="Default"/>
        <w:rPr>
          <w:rFonts w:ascii="Arial" w:hAnsi="Arial" w:cs="Arial"/>
          <w:b/>
          <w:bCs/>
          <w:iCs/>
          <w:sz w:val="22"/>
          <w:szCs w:val="22"/>
        </w:rPr>
      </w:pPr>
      <w:r w:rsidRPr="005A1260">
        <w:rPr>
          <w:rFonts w:ascii="Arial" w:hAnsi="Arial" w:cs="Arial"/>
          <w:b/>
          <w:bCs/>
          <w:iCs/>
          <w:sz w:val="22"/>
          <w:szCs w:val="22"/>
        </w:rPr>
        <w:t>Criteria voor st</w:t>
      </w:r>
      <w:bookmarkStart w:id="0" w:name="_GoBack"/>
      <w:bookmarkEnd w:id="0"/>
      <w:r w:rsidRPr="005A1260">
        <w:rPr>
          <w:rFonts w:ascii="Arial" w:hAnsi="Arial" w:cs="Arial"/>
          <w:b/>
          <w:bCs/>
          <w:iCs/>
          <w:sz w:val="22"/>
          <w:szCs w:val="22"/>
        </w:rPr>
        <w:t xml:space="preserve">eunverlening </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De bijdrage wordt alleen toegekend aan eenmalige, op zichzelf staande (liefst materiële) zaken, die als zodanig zichtbaar zijn als afkomstig van de Vrienden van Boskant.</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De bijdrage kan niet gebruikt worden voor het sluitend maken van de exploitatie van de vereniging, of voor zaken die structureel terugkomen en via de begroting opgelost moeten worden.</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In bijzondere gevallen kan er ook een bijdrage verleend worden voor het stimuleren of waarderen van initiatieven van commissies of (groepen van) individuen, die het belang van de vereniging ten doel hebben.</w:t>
      </w:r>
    </w:p>
    <w:p w:rsidR="005A1260" w:rsidRPr="005A1260" w:rsidRDefault="005A1260" w:rsidP="005A1260">
      <w:pPr>
        <w:pStyle w:val="Default"/>
        <w:rPr>
          <w:rFonts w:ascii="Arial" w:hAnsi="Arial" w:cs="Arial"/>
          <w:bCs/>
          <w:iCs/>
          <w:sz w:val="22"/>
          <w:szCs w:val="22"/>
        </w:rPr>
      </w:pPr>
      <w:r w:rsidRPr="005A1260">
        <w:rPr>
          <w:rFonts w:ascii="Arial" w:hAnsi="Arial" w:cs="Arial"/>
          <w:bCs/>
          <w:iCs/>
          <w:sz w:val="22"/>
          <w:szCs w:val="22"/>
        </w:rPr>
        <w:t>Als er behoefte is aan zaken die het beschikbare jaarbedrag te boven gaan, kan de kerngroep besluiten om een of meerdere jaargangen te ‘sparen’ om een grotere bijdrage mogelijk te maken.</w:t>
      </w:r>
    </w:p>
    <w:p w:rsidR="005A1260" w:rsidRPr="005A1260" w:rsidRDefault="005A1260" w:rsidP="005A1260">
      <w:pPr>
        <w:pStyle w:val="Default"/>
        <w:rPr>
          <w:rFonts w:ascii="Arial" w:hAnsi="Arial" w:cs="Arial"/>
          <w:bCs/>
          <w:iCs/>
          <w:sz w:val="22"/>
          <w:szCs w:val="22"/>
        </w:rPr>
      </w:pPr>
    </w:p>
    <w:p w:rsidR="00B94E7F" w:rsidRPr="005A1260" w:rsidRDefault="005A1260" w:rsidP="005A1260">
      <w:pPr>
        <w:pStyle w:val="Default"/>
        <w:rPr>
          <w:rFonts w:ascii="Arial" w:hAnsi="Arial" w:cs="Arial"/>
          <w:bCs/>
          <w:iCs/>
          <w:sz w:val="22"/>
          <w:szCs w:val="22"/>
          <w:u w:val="single"/>
        </w:rPr>
      </w:pPr>
      <w:r w:rsidRPr="005A1260">
        <w:rPr>
          <w:rFonts w:ascii="Arial" w:hAnsi="Arial" w:cs="Arial"/>
          <w:bCs/>
          <w:iCs/>
          <w:sz w:val="22"/>
          <w:szCs w:val="22"/>
          <w:u w:val="single"/>
        </w:rPr>
        <w:t>Aldus vastgesteld op 16 oktober 2017</w:t>
      </w:r>
    </w:p>
    <w:p w:rsidR="005A1260" w:rsidRPr="005A1260" w:rsidRDefault="005A1260" w:rsidP="005A1260">
      <w:pPr>
        <w:pStyle w:val="Default"/>
        <w:rPr>
          <w:rFonts w:ascii="Arial" w:hAnsi="Arial" w:cs="Arial"/>
          <w:bCs/>
          <w:iCs/>
          <w:sz w:val="22"/>
          <w:szCs w:val="22"/>
        </w:rPr>
      </w:pPr>
    </w:p>
    <w:p w:rsidR="005A1260" w:rsidRPr="005A1260" w:rsidRDefault="005A1260" w:rsidP="005A1260">
      <w:pPr>
        <w:pStyle w:val="Default"/>
        <w:rPr>
          <w:rFonts w:ascii="Arial" w:hAnsi="Arial" w:cs="Arial"/>
          <w:i/>
          <w:sz w:val="22"/>
          <w:szCs w:val="22"/>
        </w:rPr>
      </w:pPr>
      <w:r w:rsidRPr="005A1260">
        <w:rPr>
          <w:rFonts w:ascii="Arial" w:hAnsi="Arial" w:cs="Arial"/>
          <w:i/>
          <w:sz w:val="22"/>
          <w:szCs w:val="22"/>
        </w:rPr>
        <w:t>De kerngroep Vrienden van Boskant</w:t>
      </w:r>
    </w:p>
    <w:p w:rsidR="005A1260" w:rsidRPr="005A1260" w:rsidRDefault="005A1260" w:rsidP="005A1260">
      <w:pPr>
        <w:pStyle w:val="Default"/>
        <w:rPr>
          <w:rFonts w:ascii="Arial" w:hAnsi="Arial" w:cs="Arial"/>
          <w:i/>
          <w:sz w:val="22"/>
          <w:szCs w:val="22"/>
        </w:rPr>
      </w:pPr>
      <w:r w:rsidRPr="005A1260">
        <w:rPr>
          <w:rFonts w:ascii="Arial" w:hAnsi="Arial" w:cs="Arial"/>
          <w:i/>
          <w:sz w:val="22"/>
          <w:szCs w:val="22"/>
        </w:rPr>
        <w:t>Rien van der Zanden, Ad Pepers, Ad Nouwens en Peter van der Heijden</w:t>
      </w:r>
    </w:p>
    <w:sectPr w:rsidR="005A1260" w:rsidRPr="005A12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39" w:rsidRDefault="00C65739" w:rsidP="00B94E7F">
      <w:pPr>
        <w:spacing w:after="0" w:line="240" w:lineRule="auto"/>
      </w:pPr>
      <w:r>
        <w:separator/>
      </w:r>
    </w:p>
  </w:endnote>
  <w:endnote w:type="continuationSeparator" w:id="0">
    <w:p w:rsidR="00C65739" w:rsidRDefault="00C65739" w:rsidP="00B9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F" w:rsidRDefault="00B94E7F">
    <w:pPr>
      <w:pStyle w:val="Voettekst"/>
    </w:pPr>
    <w:r>
      <w:rPr>
        <w:noProof/>
        <w:lang w:eastAsia="nl-NL"/>
      </w:rPr>
      <mc:AlternateContent>
        <mc:Choice Requires="wps">
          <w:drawing>
            <wp:anchor distT="0" distB="0" distL="114300" distR="114300" simplePos="0" relativeHeight="251661312" behindDoc="0" locked="0" layoutInCell="1" allowOverlap="1" wp14:anchorId="0FF2374D" wp14:editId="5A4043FC">
              <wp:simplePos x="0" y="0"/>
              <wp:positionH relativeFrom="page">
                <wp:posOffset>-85725</wp:posOffset>
              </wp:positionH>
              <wp:positionV relativeFrom="paragraph">
                <wp:posOffset>386080</wp:posOffset>
              </wp:positionV>
              <wp:extent cx="7953375" cy="3905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7953375" cy="390525"/>
                      </a:xfrm>
                      <a:prstGeom prst="rect">
                        <a:avLst/>
                      </a:prstGeom>
                      <a:solidFill>
                        <a:srgbClr val="0654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6.75pt;margin-top:30.4pt;width:626.25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" fillcolor="#06549c" strokecolor="#1f4d78 [1604]"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39" w:rsidRDefault="00C65739" w:rsidP="00B94E7F">
      <w:pPr>
        <w:spacing w:after="0" w:line="240" w:lineRule="auto"/>
      </w:pPr>
      <w:r>
        <w:separator/>
      </w:r>
    </w:p>
  </w:footnote>
  <w:footnote w:type="continuationSeparator" w:id="0">
    <w:p w:rsidR="00C65739" w:rsidRDefault="00C65739" w:rsidP="00B94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F" w:rsidRDefault="00AF2CB4">
    <w:pPr>
      <w:pStyle w:val="Koptekst"/>
    </w:pPr>
    <w:r>
      <w:rPr>
        <w:noProof/>
        <w:lang w:eastAsia="nl-NL"/>
      </w:rPr>
      <w:drawing>
        <wp:anchor distT="0" distB="0" distL="114300" distR="114300" simplePos="0" relativeHeight="251658240" behindDoc="1" locked="0" layoutInCell="1" allowOverlap="1" wp14:anchorId="54C8A08A" wp14:editId="2FC3C3FF">
          <wp:simplePos x="0" y="0"/>
          <wp:positionH relativeFrom="margin">
            <wp:posOffset>2318385</wp:posOffset>
          </wp:positionH>
          <wp:positionV relativeFrom="paragraph">
            <wp:posOffset>169545</wp:posOffset>
          </wp:positionV>
          <wp:extent cx="1078230" cy="1047750"/>
          <wp:effectExtent l="0" t="0" r="7620" b="0"/>
          <wp:wrapThrough wrapText="bothSides">
            <wp:wrapPolygon edited="0">
              <wp:start x="8396" y="0"/>
              <wp:lineTo x="3435" y="1178"/>
              <wp:lineTo x="382" y="3535"/>
              <wp:lineTo x="0" y="11782"/>
              <wp:lineTo x="0" y="15316"/>
              <wp:lineTo x="8777" y="21207"/>
              <wp:lineTo x="12594" y="21207"/>
              <wp:lineTo x="21371" y="15316"/>
              <wp:lineTo x="21371" y="3927"/>
              <wp:lineTo x="17555" y="1178"/>
              <wp:lineTo x="12975" y="0"/>
              <wp:lineTo x="8396"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ienden van Boskant - logo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1047750"/>
                  </a:xfrm>
                  <a:prstGeom prst="rect">
                    <a:avLst/>
                  </a:prstGeom>
                </pic:spPr>
              </pic:pic>
            </a:graphicData>
          </a:graphic>
          <wp14:sizeRelH relativeFrom="page">
            <wp14:pctWidth>0</wp14:pctWidth>
          </wp14:sizeRelH>
          <wp14:sizeRelV relativeFrom="page">
            <wp14:pctHeight>0</wp14:pctHeight>
          </wp14:sizeRelV>
        </wp:anchor>
      </w:drawing>
    </w:r>
    <w:r w:rsidR="005D5A53">
      <w:rPr>
        <w:noProof/>
        <w:lang w:eastAsia="nl-NL"/>
      </w:rPr>
      <mc:AlternateContent>
        <mc:Choice Requires="wps">
          <w:drawing>
            <wp:anchor distT="0" distB="0" distL="114300" distR="114300" simplePos="0" relativeHeight="251659264" behindDoc="0" locked="0" layoutInCell="1" allowOverlap="1" wp14:anchorId="0442DCC4" wp14:editId="141BF77D">
              <wp:simplePos x="0" y="0"/>
              <wp:positionH relativeFrom="column">
                <wp:posOffset>-1233170</wp:posOffset>
              </wp:positionH>
              <wp:positionV relativeFrom="paragraph">
                <wp:posOffset>-487680</wp:posOffset>
              </wp:positionV>
              <wp:extent cx="8086725" cy="4381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8086725" cy="438150"/>
                      </a:xfrm>
                      <a:prstGeom prst="rect">
                        <a:avLst/>
                      </a:prstGeom>
                      <a:solidFill>
                        <a:srgbClr val="2284C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97.1pt;margin-top:-38.4pt;width:63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" fillcolor="#2284c4" strokecolor="#1f4d78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F"/>
    <w:rsid w:val="000F781E"/>
    <w:rsid w:val="002F0FBC"/>
    <w:rsid w:val="003523E7"/>
    <w:rsid w:val="005A1260"/>
    <w:rsid w:val="005B7CD5"/>
    <w:rsid w:val="005D5A53"/>
    <w:rsid w:val="00772387"/>
    <w:rsid w:val="0089285D"/>
    <w:rsid w:val="0089662C"/>
    <w:rsid w:val="00AE22DD"/>
    <w:rsid w:val="00AF2CB4"/>
    <w:rsid w:val="00B94E7F"/>
    <w:rsid w:val="00B976D1"/>
    <w:rsid w:val="00C4071A"/>
    <w:rsid w:val="00C65739"/>
    <w:rsid w:val="00C8669C"/>
    <w:rsid w:val="00D42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38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4E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E7F"/>
  </w:style>
  <w:style w:type="paragraph" w:styleId="Voettekst">
    <w:name w:val="footer"/>
    <w:basedOn w:val="Standaard"/>
    <w:link w:val="VoettekstChar"/>
    <w:uiPriority w:val="99"/>
    <w:unhideWhenUsed/>
    <w:rsid w:val="00B94E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E7F"/>
  </w:style>
  <w:style w:type="paragraph" w:customStyle="1" w:styleId="Default">
    <w:name w:val="Default"/>
    <w:rsid w:val="00B94E7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38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4E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E7F"/>
  </w:style>
  <w:style w:type="paragraph" w:styleId="Voettekst">
    <w:name w:val="footer"/>
    <w:basedOn w:val="Standaard"/>
    <w:link w:val="VoettekstChar"/>
    <w:uiPriority w:val="99"/>
    <w:unhideWhenUsed/>
    <w:rsid w:val="00B94E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E7F"/>
  </w:style>
  <w:style w:type="paragraph" w:customStyle="1" w:styleId="Default">
    <w:name w:val="Default"/>
    <w:rsid w:val="00B94E7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6090">
      <w:bodyDiv w:val="1"/>
      <w:marLeft w:val="0"/>
      <w:marRight w:val="0"/>
      <w:marTop w:val="0"/>
      <w:marBottom w:val="0"/>
      <w:divBdr>
        <w:top w:val="none" w:sz="0" w:space="0" w:color="auto"/>
        <w:left w:val="none" w:sz="0" w:space="0" w:color="auto"/>
        <w:bottom w:val="none" w:sz="0" w:space="0" w:color="auto"/>
        <w:right w:val="none" w:sz="0" w:space="0" w:color="auto"/>
      </w:divBdr>
      <w:divsChild>
        <w:div w:id="432819296">
          <w:marLeft w:val="0"/>
          <w:marRight w:val="0"/>
          <w:marTop w:val="0"/>
          <w:marBottom w:val="0"/>
          <w:divBdr>
            <w:top w:val="none" w:sz="0" w:space="0" w:color="auto"/>
            <w:left w:val="none" w:sz="0" w:space="0" w:color="auto"/>
            <w:bottom w:val="none" w:sz="0" w:space="0" w:color="auto"/>
            <w:right w:val="none" w:sz="0" w:space="0" w:color="auto"/>
          </w:divBdr>
        </w:div>
        <w:div w:id="191307297">
          <w:marLeft w:val="0"/>
          <w:marRight w:val="0"/>
          <w:marTop w:val="0"/>
          <w:marBottom w:val="0"/>
          <w:divBdr>
            <w:top w:val="none" w:sz="0" w:space="0" w:color="auto"/>
            <w:left w:val="none" w:sz="0" w:space="0" w:color="auto"/>
            <w:bottom w:val="none" w:sz="0" w:space="0" w:color="auto"/>
            <w:right w:val="none" w:sz="0" w:space="0" w:color="auto"/>
          </w:divBdr>
        </w:div>
        <w:div w:id="1485244483">
          <w:marLeft w:val="0"/>
          <w:marRight w:val="0"/>
          <w:marTop w:val="0"/>
          <w:marBottom w:val="0"/>
          <w:divBdr>
            <w:top w:val="none" w:sz="0" w:space="0" w:color="auto"/>
            <w:left w:val="none" w:sz="0" w:space="0" w:color="auto"/>
            <w:bottom w:val="none" w:sz="0" w:space="0" w:color="auto"/>
            <w:right w:val="none" w:sz="0" w:space="0" w:color="auto"/>
          </w:divBdr>
        </w:div>
        <w:div w:id="2018842324">
          <w:marLeft w:val="0"/>
          <w:marRight w:val="0"/>
          <w:marTop w:val="0"/>
          <w:marBottom w:val="0"/>
          <w:divBdr>
            <w:top w:val="none" w:sz="0" w:space="0" w:color="auto"/>
            <w:left w:val="none" w:sz="0" w:space="0" w:color="auto"/>
            <w:bottom w:val="none" w:sz="0" w:space="0" w:color="auto"/>
            <w:right w:val="none" w:sz="0" w:space="0" w:color="auto"/>
          </w:divBdr>
        </w:div>
        <w:div w:id="1306930517">
          <w:marLeft w:val="0"/>
          <w:marRight w:val="0"/>
          <w:marTop w:val="0"/>
          <w:marBottom w:val="0"/>
          <w:divBdr>
            <w:top w:val="none" w:sz="0" w:space="0" w:color="auto"/>
            <w:left w:val="none" w:sz="0" w:space="0" w:color="auto"/>
            <w:bottom w:val="none" w:sz="0" w:space="0" w:color="auto"/>
            <w:right w:val="none" w:sz="0" w:space="0" w:color="auto"/>
          </w:divBdr>
        </w:div>
        <w:div w:id="492793579">
          <w:marLeft w:val="0"/>
          <w:marRight w:val="0"/>
          <w:marTop w:val="0"/>
          <w:marBottom w:val="0"/>
          <w:divBdr>
            <w:top w:val="none" w:sz="0" w:space="0" w:color="auto"/>
            <w:left w:val="none" w:sz="0" w:space="0" w:color="auto"/>
            <w:bottom w:val="none" w:sz="0" w:space="0" w:color="auto"/>
            <w:right w:val="none" w:sz="0" w:space="0" w:color="auto"/>
          </w:divBdr>
        </w:div>
        <w:div w:id="1392342154">
          <w:marLeft w:val="0"/>
          <w:marRight w:val="0"/>
          <w:marTop w:val="0"/>
          <w:marBottom w:val="0"/>
          <w:divBdr>
            <w:top w:val="none" w:sz="0" w:space="0" w:color="auto"/>
            <w:left w:val="none" w:sz="0" w:space="0" w:color="auto"/>
            <w:bottom w:val="none" w:sz="0" w:space="0" w:color="auto"/>
            <w:right w:val="none" w:sz="0" w:space="0" w:color="auto"/>
          </w:divBdr>
        </w:div>
        <w:div w:id="1899366115">
          <w:marLeft w:val="0"/>
          <w:marRight w:val="0"/>
          <w:marTop w:val="0"/>
          <w:marBottom w:val="0"/>
          <w:divBdr>
            <w:top w:val="none" w:sz="0" w:space="0" w:color="auto"/>
            <w:left w:val="none" w:sz="0" w:space="0" w:color="auto"/>
            <w:bottom w:val="none" w:sz="0" w:space="0" w:color="auto"/>
            <w:right w:val="none" w:sz="0" w:space="0" w:color="auto"/>
          </w:divBdr>
        </w:div>
        <w:div w:id="1321736219">
          <w:marLeft w:val="0"/>
          <w:marRight w:val="0"/>
          <w:marTop w:val="0"/>
          <w:marBottom w:val="0"/>
          <w:divBdr>
            <w:top w:val="none" w:sz="0" w:space="0" w:color="auto"/>
            <w:left w:val="none" w:sz="0" w:space="0" w:color="auto"/>
            <w:bottom w:val="none" w:sz="0" w:space="0" w:color="auto"/>
            <w:right w:val="none" w:sz="0" w:space="0" w:color="auto"/>
          </w:divBdr>
        </w:div>
        <w:div w:id="1464612027">
          <w:marLeft w:val="0"/>
          <w:marRight w:val="0"/>
          <w:marTop w:val="0"/>
          <w:marBottom w:val="0"/>
          <w:divBdr>
            <w:top w:val="none" w:sz="0" w:space="0" w:color="auto"/>
            <w:left w:val="none" w:sz="0" w:space="0" w:color="auto"/>
            <w:bottom w:val="none" w:sz="0" w:space="0" w:color="auto"/>
            <w:right w:val="none" w:sz="0" w:space="0" w:color="auto"/>
          </w:divBdr>
        </w:div>
        <w:div w:id="194201982">
          <w:marLeft w:val="0"/>
          <w:marRight w:val="0"/>
          <w:marTop w:val="0"/>
          <w:marBottom w:val="0"/>
          <w:divBdr>
            <w:top w:val="none" w:sz="0" w:space="0" w:color="auto"/>
            <w:left w:val="none" w:sz="0" w:space="0" w:color="auto"/>
            <w:bottom w:val="none" w:sz="0" w:space="0" w:color="auto"/>
            <w:right w:val="none" w:sz="0" w:space="0" w:color="auto"/>
          </w:divBdr>
        </w:div>
        <w:div w:id="67506069">
          <w:marLeft w:val="0"/>
          <w:marRight w:val="0"/>
          <w:marTop w:val="0"/>
          <w:marBottom w:val="0"/>
          <w:divBdr>
            <w:top w:val="none" w:sz="0" w:space="0" w:color="auto"/>
            <w:left w:val="none" w:sz="0" w:space="0" w:color="auto"/>
            <w:bottom w:val="none" w:sz="0" w:space="0" w:color="auto"/>
            <w:right w:val="none" w:sz="0" w:space="0" w:color="auto"/>
          </w:divBdr>
        </w:div>
        <w:div w:id="1288008143">
          <w:marLeft w:val="0"/>
          <w:marRight w:val="0"/>
          <w:marTop w:val="0"/>
          <w:marBottom w:val="0"/>
          <w:divBdr>
            <w:top w:val="none" w:sz="0" w:space="0" w:color="auto"/>
            <w:left w:val="none" w:sz="0" w:space="0" w:color="auto"/>
            <w:bottom w:val="none" w:sz="0" w:space="0" w:color="auto"/>
            <w:right w:val="none" w:sz="0" w:space="0" w:color="auto"/>
          </w:divBdr>
        </w:div>
        <w:div w:id="694815271">
          <w:marLeft w:val="0"/>
          <w:marRight w:val="0"/>
          <w:marTop w:val="0"/>
          <w:marBottom w:val="0"/>
          <w:divBdr>
            <w:top w:val="none" w:sz="0" w:space="0" w:color="auto"/>
            <w:left w:val="none" w:sz="0" w:space="0" w:color="auto"/>
            <w:bottom w:val="none" w:sz="0" w:space="0" w:color="auto"/>
            <w:right w:val="none" w:sz="0" w:space="0" w:color="auto"/>
          </w:divBdr>
        </w:div>
        <w:div w:id="1411808869">
          <w:marLeft w:val="0"/>
          <w:marRight w:val="0"/>
          <w:marTop w:val="0"/>
          <w:marBottom w:val="0"/>
          <w:divBdr>
            <w:top w:val="none" w:sz="0" w:space="0" w:color="auto"/>
            <w:left w:val="none" w:sz="0" w:space="0" w:color="auto"/>
            <w:bottom w:val="none" w:sz="0" w:space="0" w:color="auto"/>
            <w:right w:val="none" w:sz="0" w:space="0" w:color="auto"/>
          </w:divBdr>
          <w:divsChild>
            <w:div w:id="734666629">
              <w:marLeft w:val="0"/>
              <w:marRight w:val="0"/>
              <w:marTop w:val="0"/>
              <w:marBottom w:val="0"/>
              <w:divBdr>
                <w:top w:val="none" w:sz="0" w:space="0" w:color="auto"/>
                <w:left w:val="none" w:sz="0" w:space="0" w:color="auto"/>
                <w:bottom w:val="none" w:sz="0" w:space="0" w:color="auto"/>
                <w:right w:val="none" w:sz="0" w:space="0" w:color="auto"/>
              </w:divBdr>
              <w:divsChild>
                <w:div w:id="361903706">
                  <w:marLeft w:val="0"/>
                  <w:marRight w:val="0"/>
                  <w:marTop w:val="0"/>
                  <w:marBottom w:val="0"/>
                  <w:divBdr>
                    <w:top w:val="none" w:sz="0" w:space="0" w:color="auto"/>
                    <w:left w:val="none" w:sz="0" w:space="0" w:color="auto"/>
                    <w:bottom w:val="none" w:sz="0" w:space="0" w:color="auto"/>
                    <w:right w:val="none" w:sz="0" w:space="0" w:color="auto"/>
                  </w:divBdr>
                </w:div>
                <w:div w:id="587468726">
                  <w:marLeft w:val="0"/>
                  <w:marRight w:val="0"/>
                  <w:marTop w:val="0"/>
                  <w:marBottom w:val="0"/>
                  <w:divBdr>
                    <w:top w:val="none" w:sz="0" w:space="0" w:color="auto"/>
                    <w:left w:val="none" w:sz="0" w:space="0" w:color="auto"/>
                    <w:bottom w:val="none" w:sz="0" w:space="0" w:color="auto"/>
                    <w:right w:val="none" w:sz="0" w:space="0" w:color="auto"/>
                  </w:divBdr>
                </w:div>
                <w:div w:id="933589592">
                  <w:marLeft w:val="0"/>
                  <w:marRight w:val="0"/>
                  <w:marTop w:val="0"/>
                  <w:marBottom w:val="0"/>
                  <w:divBdr>
                    <w:top w:val="none" w:sz="0" w:space="0" w:color="auto"/>
                    <w:left w:val="none" w:sz="0" w:space="0" w:color="auto"/>
                    <w:bottom w:val="none" w:sz="0" w:space="0" w:color="auto"/>
                    <w:right w:val="none" w:sz="0" w:space="0" w:color="auto"/>
                  </w:divBdr>
                </w:div>
                <w:div w:id="992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98137">
      <w:bodyDiv w:val="1"/>
      <w:marLeft w:val="0"/>
      <w:marRight w:val="0"/>
      <w:marTop w:val="0"/>
      <w:marBottom w:val="0"/>
      <w:divBdr>
        <w:top w:val="none" w:sz="0" w:space="0" w:color="auto"/>
        <w:left w:val="none" w:sz="0" w:space="0" w:color="auto"/>
        <w:bottom w:val="none" w:sz="0" w:space="0" w:color="auto"/>
        <w:right w:val="none" w:sz="0" w:space="0" w:color="auto"/>
      </w:divBdr>
      <w:divsChild>
        <w:div w:id="1415856505">
          <w:marLeft w:val="0"/>
          <w:marRight w:val="0"/>
          <w:marTop w:val="0"/>
          <w:marBottom w:val="0"/>
          <w:divBdr>
            <w:top w:val="none" w:sz="0" w:space="0" w:color="auto"/>
            <w:left w:val="none" w:sz="0" w:space="0" w:color="auto"/>
            <w:bottom w:val="none" w:sz="0" w:space="0" w:color="auto"/>
            <w:right w:val="none" w:sz="0" w:space="0" w:color="auto"/>
          </w:divBdr>
        </w:div>
        <w:div w:id="119769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Bit Agency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van der Linden</dc:creator>
  <cp:lastModifiedBy>Kantine vv Boskant</cp:lastModifiedBy>
  <cp:revision>2</cp:revision>
  <cp:lastPrinted>2017-10-26T18:20:00Z</cp:lastPrinted>
  <dcterms:created xsi:type="dcterms:W3CDTF">2017-10-26T18:24:00Z</dcterms:created>
  <dcterms:modified xsi:type="dcterms:W3CDTF">2017-10-26T18:24:00Z</dcterms:modified>
</cp:coreProperties>
</file>